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D" w:rsidRPr="00B9437F" w:rsidRDefault="00345A89" w:rsidP="00693216">
      <w:pPr>
        <w:pStyle w:val="Heading10"/>
        <w:keepNext/>
        <w:keepLines/>
        <w:shd w:val="clear" w:color="auto" w:fill="auto"/>
        <w:spacing w:after="0" w:line="400" w:lineRule="exact"/>
        <w:ind w:left="120"/>
        <w:rPr>
          <w:sz w:val="32"/>
        </w:rPr>
      </w:pPr>
      <w:bookmarkStart w:id="0" w:name="bookmark0"/>
      <w:r w:rsidRPr="00B9437F">
        <w:rPr>
          <w:sz w:val="32"/>
        </w:rPr>
        <w:t xml:space="preserve"> «Школьная форма»</w:t>
      </w:r>
      <w:bookmarkEnd w:id="0"/>
    </w:p>
    <w:p w:rsidR="00AE26DD" w:rsidRPr="00B9437F" w:rsidRDefault="00345A89" w:rsidP="00693216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/>
        <w:ind w:left="100" w:right="800"/>
      </w:pPr>
      <w:r w:rsidRPr="00B9437F">
        <w:t xml:space="preserve">В срок до </w:t>
      </w:r>
      <w:r w:rsidRPr="00B9437F">
        <w:rPr>
          <w:rStyle w:val="BodytextBold"/>
        </w:rPr>
        <w:t xml:space="preserve">15-го </w:t>
      </w:r>
      <w:r w:rsidRPr="00B9437F">
        <w:t>апреля сдать педагогу класса мерки ребенка на предложенном бланке.</w:t>
      </w:r>
    </w:p>
    <w:p w:rsidR="00AE26DD" w:rsidRPr="00B9437F" w:rsidRDefault="00345A89" w:rsidP="00693216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100" w:right="1340"/>
      </w:pPr>
      <w:r w:rsidRPr="00B9437F">
        <w:t>Приложить к бланку с размерами заказ о комплектности формы (модель и количество).</w:t>
      </w:r>
    </w:p>
    <w:p w:rsidR="00AE26DD" w:rsidRPr="00B9437F" w:rsidRDefault="00345A89" w:rsidP="00693216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100"/>
        <w:jc w:val="both"/>
      </w:pPr>
      <w:r w:rsidRPr="00B9437F">
        <w:t>Сделать предоплату в размере 1800 рублей.</w:t>
      </w:r>
    </w:p>
    <w:p w:rsidR="00AE26DD" w:rsidRPr="00B9437F" w:rsidRDefault="00345A89" w:rsidP="00693216">
      <w:pPr>
        <w:pStyle w:val="1"/>
        <w:shd w:val="clear" w:color="auto" w:fill="auto"/>
        <w:spacing w:before="0" w:after="0" w:line="240" w:lineRule="auto"/>
        <w:ind w:left="100"/>
        <w:jc w:val="both"/>
      </w:pPr>
      <w:r w:rsidRPr="00B9437F">
        <w:t>(многодетные семьи 1500 рублей)</w:t>
      </w:r>
    </w:p>
    <w:p w:rsidR="00AE26DD" w:rsidRPr="00B9437F" w:rsidRDefault="00345A89" w:rsidP="00693216">
      <w:pPr>
        <w:pStyle w:val="1"/>
        <w:shd w:val="clear" w:color="auto" w:fill="auto"/>
        <w:spacing w:before="0" w:after="0" w:line="240" w:lineRule="auto"/>
        <w:ind w:left="100"/>
        <w:jc w:val="both"/>
      </w:pPr>
      <w:r w:rsidRPr="00B9437F">
        <w:t>Все дальнейшие расчёты будут производиться при получении формы.</w:t>
      </w:r>
    </w:p>
    <w:tbl>
      <w:tblPr>
        <w:tblStyle w:val="a5"/>
        <w:tblW w:w="0" w:type="auto"/>
        <w:tblInd w:w="100" w:type="dxa"/>
        <w:tblLook w:val="04A0"/>
      </w:tblPr>
      <w:tblGrid>
        <w:gridCol w:w="10585"/>
      </w:tblGrid>
      <w:tr w:rsidR="00B9437F" w:rsidTr="00B9437F">
        <w:tc>
          <w:tcPr>
            <w:tcW w:w="10685" w:type="dxa"/>
          </w:tcPr>
          <w:p w:rsidR="00B9437F" w:rsidRPr="00B9437F" w:rsidRDefault="00B9437F" w:rsidP="00B9437F">
            <w:pPr>
              <w:pStyle w:val="1"/>
              <w:shd w:val="clear" w:color="auto" w:fill="auto"/>
              <w:spacing w:before="0" w:after="0" w:line="240" w:lineRule="auto"/>
              <w:ind w:left="100" w:right="800"/>
            </w:pPr>
            <w:r w:rsidRPr="00B9437F">
              <w:t xml:space="preserve">Примерка и продажа будет проводиться в школе в период </w:t>
            </w:r>
            <w:r w:rsidRPr="00B9437F">
              <w:rPr>
                <w:rStyle w:val="BodytextBold"/>
              </w:rPr>
              <w:t xml:space="preserve">с 3-го по 5-е августа </w:t>
            </w:r>
            <w:r w:rsidRPr="00B9437F">
              <w:t xml:space="preserve">2013г. включительно. Время работы </w:t>
            </w:r>
            <w:r w:rsidRPr="00B9437F">
              <w:rPr>
                <w:rStyle w:val="BodytextBold"/>
              </w:rPr>
              <w:t>с 10 утра до 17 вечера.</w:t>
            </w:r>
          </w:p>
          <w:p w:rsidR="00B9437F" w:rsidRPr="00B9437F" w:rsidRDefault="00B9437F" w:rsidP="00B9437F">
            <w:pPr>
              <w:pStyle w:val="Bodytext20"/>
              <w:shd w:val="clear" w:color="auto" w:fill="auto"/>
              <w:spacing w:before="0" w:after="0" w:line="240" w:lineRule="auto"/>
              <w:ind w:left="100" w:right="400"/>
            </w:pPr>
            <w:r w:rsidRPr="00B9437F">
              <w:rPr>
                <w:rStyle w:val="Bodytext2NotBold"/>
              </w:rPr>
              <w:t xml:space="preserve">Дополнительно - в период </w:t>
            </w:r>
            <w:r w:rsidRPr="00B9437F">
              <w:t xml:space="preserve">с 18-го и 19-го августа 2013 г. </w:t>
            </w:r>
            <w:r w:rsidRPr="00B9437F">
              <w:rPr>
                <w:rStyle w:val="Bodytext2NotBold"/>
              </w:rPr>
              <w:t xml:space="preserve">Время работы </w:t>
            </w:r>
            <w:r w:rsidRPr="00B9437F">
              <w:t>с 10 утра до 17 вечера.</w:t>
            </w:r>
          </w:p>
          <w:p w:rsidR="00B9437F" w:rsidRDefault="00B9437F" w:rsidP="00693216">
            <w:pPr>
              <w:pStyle w:val="1"/>
              <w:shd w:val="clear" w:color="auto" w:fill="auto"/>
              <w:spacing w:before="0" w:after="0" w:line="240" w:lineRule="auto"/>
              <w:ind w:right="800"/>
            </w:pPr>
          </w:p>
        </w:tc>
      </w:tr>
    </w:tbl>
    <w:p w:rsidR="00B9437F" w:rsidRDefault="00345A89" w:rsidP="00693216">
      <w:pPr>
        <w:pStyle w:val="1"/>
        <w:shd w:val="clear" w:color="auto" w:fill="auto"/>
        <w:spacing w:before="0" w:after="0" w:line="240" w:lineRule="auto"/>
        <w:ind w:left="100" w:right="400"/>
      </w:pPr>
      <w:r w:rsidRPr="00B9437F">
        <w:t xml:space="preserve">По всем возникающим вопросам просьба связываться заранее по </w:t>
      </w:r>
    </w:p>
    <w:p w:rsidR="00AE26DD" w:rsidRPr="00B9437F" w:rsidRDefault="00345A89" w:rsidP="00693216">
      <w:pPr>
        <w:pStyle w:val="1"/>
        <w:shd w:val="clear" w:color="auto" w:fill="auto"/>
        <w:spacing w:before="0" w:after="0" w:line="240" w:lineRule="auto"/>
        <w:ind w:left="100" w:right="400"/>
      </w:pPr>
      <w:r w:rsidRPr="00B9437F">
        <w:t>тел.</w:t>
      </w:r>
      <w:r w:rsidRPr="00B9437F">
        <w:rPr>
          <w:rStyle w:val="BodytextBold"/>
        </w:rPr>
        <w:t xml:space="preserve">8 911 138 14 18 </w:t>
      </w:r>
      <w:r w:rsidR="00B9437F" w:rsidRPr="00B9437F">
        <w:t>Менеджер проекта Колхонен Виктория Николаевна</w:t>
      </w:r>
    </w:p>
    <w:p w:rsidR="00AE26DD" w:rsidRPr="00B9437F" w:rsidRDefault="00345A89" w:rsidP="00693216">
      <w:pPr>
        <w:pStyle w:val="1"/>
        <w:shd w:val="clear" w:color="auto" w:fill="auto"/>
        <w:spacing w:before="0" w:after="0" w:line="240" w:lineRule="auto"/>
        <w:ind w:left="100" w:right="800"/>
      </w:pPr>
      <w:r w:rsidRPr="00B9437F">
        <w:t>Если по каким либо причинам вы не сможете присутствовать в назначенные дни, просьба связаться по указанному телефону и обсу</w:t>
      </w:r>
      <w:r w:rsidR="00B9437F">
        <w:t>д</w:t>
      </w:r>
      <w:r w:rsidRPr="00B9437F">
        <w:t>ить время и место встречи.</w:t>
      </w:r>
    </w:p>
    <w:p w:rsidR="00AE26DD" w:rsidRPr="00B9437F" w:rsidRDefault="00345A89" w:rsidP="00693216">
      <w:pPr>
        <w:pStyle w:val="1"/>
        <w:shd w:val="clear" w:color="auto" w:fill="auto"/>
        <w:spacing w:before="0" w:after="0" w:line="240" w:lineRule="auto"/>
        <w:ind w:left="120"/>
        <w:jc w:val="center"/>
      </w:pPr>
      <w:r w:rsidRPr="00B9437F">
        <w:t>.</w:t>
      </w:r>
    </w:p>
    <w:p w:rsidR="00B9437F" w:rsidRDefault="00B9437F" w:rsidP="001A7D23">
      <w:pPr>
        <w:pStyle w:val="Heading10"/>
        <w:keepNext/>
        <w:keepLines/>
        <w:shd w:val="clear" w:color="auto" w:fill="auto"/>
        <w:spacing w:after="99" w:line="400" w:lineRule="exact"/>
        <w:ind w:left="40"/>
        <w:rPr>
          <w:sz w:val="32"/>
        </w:rPr>
      </w:pPr>
    </w:p>
    <w:p w:rsidR="001A7D23" w:rsidRDefault="00693216" w:rsidP="001A7D23">
      <w:pPr>
        <w:pStyle w:val="Heading10"/>
        <w:keepNext/>
        <w:keepLines/>
        <w:shd w:val="clear" w:color="auto" w:fill="auto"/>
        <w:spacing w:after="99" w:line="400" w:lineRule="exact"/>
        <w:ind w:left="40"/>
      </w:pPr>
      <w:r w:rsidRPr="00693216">
        <w:rPr>
          <w:sz w:val="32"/>
        </w:rPr>
        <w:t>Цены на школьную форму 2013 год.</w:t>
      </w:r>
    </w:p>
    <w:tbl>
      <w:tblPr>
        <w:tblStyle w:val="a5"/>
        <w:tblW w:w="11057" w:type="dxa"/>
        <w:tblInd w:w="-34" w:type="dxa"/>
        <w:tblLayout w:type="fixed"/>
        <w:tblLook w:val="04A0"/>
      </w:tblPr>
      <w:tblGrid>
        <w:gridCol w:w="3732"/>
        <w:gridCol w:w="794"/>
        <w:gridCol w:w="719"/>
        <w:gridCol w:w="567"/>
        <w:gridCol w:w="3261"/>
        <w:gridCol w:w="850"/>
        <w:gridCol w:w="1134"/>
      </w:tblGrid>
      <w:tr w:rsidR="00B9437F" w:rsidTr="00B9437F">
        <w:trPr>
          <w:cantSplit/>
          <w:trHeight w:val="1134"/>
        </w:trPr>
        <w:tc>
          <w:tcPr>
            <w:tcW w:w="3732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/>
              <w:jc w:val="center"/>
              <w:rPr>
                <w:b w:val="0"/>
                <w:sz w:val="18"/>
              </w:rPr>
            </w:pPr>
            <w:r w:rsidRPr="00B9437F">
              <w:rPr>
                <w:b w:val="0"/>
                <w:sz w:val="36"/>
              </w:rPr>
              <w:t>Девочки</w:t>
            </w:r>
          </w:p>
        </w:tc>
        <w:tc>
          <w:tcPr>
            <w:tcW w:w="794" w:type="dxa"/>
            <w:textDirection w:val="btLr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ind w:left="113" w:right="113"/>
              <w:rPr>
                <w:rStyle w:val="TableofcontentsBold"/>
                <w:sz w:val="22"/>
              </w:rPr>
            </w:pPr>
            <w:r w:rsidRPr="00B9437F">
              <w:rPr>
                <w:rStyle w:val="TableofcontentsBold"/>
                <w:sz w:val="22"/>
              </w:rPr>
              <w:t>До 40 раз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textDirection w:val="btLr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ind w:left="113" w:right="113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От 40-50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B9437F">
              <w:rPr>
                <w:b w:val="0"/>
              </w:rPr>
              <w:t>Мальчики</w:t>
            </w:r>
          </w:p>
        </w:tc>
        <w:tc>
          <w:tcPr>
            <w:tcW w:w="850" w:type="dxa"/>
            <w:textDirection w:val="btLr"/>
          </w:tcPr>
          <w:p w:rsidR="00B9437F" w:rsidRPr="001A7D23" w:rsidRDefault="00B9437F" w:rsidP="00BD2B6E">
            <w:pPr>
              <w:pStyle w:val="Heading20"/>
              <w:keepNext/>
              <w:keepLines/>
              <w:shd w:val="clear" w:color="auto" w:fill="auto"/>
              <w:spacing w:before="0"/>
              <w:ind w:left="113" w:right="113"/>
              <w:rPr>
                <w:rStyle w:val="TableofcontentsBold"/>
                <w:sz w:val="22"/>
              </w:rPr>
            </w:pPr>
            <w:r>
              <w:rPr>
                <w:rStyle w:val="TableofcontentsBold"/>
                <w:sz w:val="22"/>
              </w:rPr>
              <w:t>До 40 раз</w:t>
            </w:r>
          </w:p>
        </w:tc>
        <w:tc>
          <w:tcPr>
            <w:tcW w:w="1134" w:type="dxa"/>
            <w:textDirection w:val="btLr"/>
          </w:tcPr>
          <w:p w:rsidR="00B9437F" w:rsidRPr="00B9437F" w:rsidRDefault="00B9437F" w:rsidP="00BD2B6E">
            <w:pPr>
              <w:pStyle w:val="Heading20"/>
              <w:keepNext/>
              <w:keepLines/>
              <w:shd w:val="clear" w:color="auto" w:fill="auto"/>
              <w:spacing w:before="0"/>
              <w:ind w:left="113" w:right="113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От 40-50</w:t>
            </w:r>
          </w:p>
        </w:tc>
      </w:tr>
      <w:tr w:rsidR="00B9437F" w:rsidTr="00B9437F">
        <w:trPr>
          <w:trHeight w:val="417"/>
        </w:trPr>
        <w:tc>
          <w:tcPr>
            <w:tcW w:w="3732" w:type="dxa"/>
          </w:tcPr>
          <w:p w:rsidR="00B9437F" w:rsidRPr="00B9437F" w:rsidRDefault="00B9437F" w:rsidP="00361709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B9437F">
              <w:rPr>
                <w:b w:val="0"/>
                <w:sz w:val="24"/>
                <w:szCs w:val="24"/>
              </w:rPr>
              <w:t>стре</w:t>
            </w:r>
            <w:r w:rsidR="00361709">
              <w:rPr>
                <w:b w:val="0"/>
                <w:sz w:val="24"/>
                <w:szCs w:val="24"/>
              </w:rPr>
              <w:t>т</w:t>
            </w:r>
            <w:r w:rsidRPr="00B9437F">
              <w:rPr>
                <w:b w:val="0"/>
                <w:sz w:val="24"/>
                <w:szCs w:val="24"/>
              </w:rPr>
              <w:t>ч арт. 1501-03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rStyle w:val="TableofcontentsBold"/>
                <w:sz w:val="22"/>
              </w:rPr>
              <w:t>760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1"/>
              <w:shd w:val="clear" w:color="auto" w:fill="auto"/>
              <w:spacing w:before="0"/>
              <w:ind w:left="2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1"/>
              <w:shd w:val="clear" w:color="auto" w:fill="auto"/>
              <w:spacing w:before="0"/>
              <w:ind w:left="20"/>
            </w:pPr>
            <w:r w:rsidRPr="00B9437F">
              <w:rPr>
                <w:sz w:val="24"/>
              </w:rPr>
              <w:t>Брюки арт2523-03 черн.</w:t>
            </w:r>
          </w:p>
        </w:tc>
        <w:tc>
          <w:tcPr>
            <w:tcW w:w="850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940</w:t>
            </w:r>
          </w:p>
        </w:tc>
        <w:tc>
          <w:tcPr>
            <w:tcW w:w="113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1010</w:t>
            </w:r>
          </w:p>
        </w:tc>
      </w:tr>
      <w:tr w:rsidR="00B9437F" w:rsidTr="00B9437F">
        <w:trPr>
          <w:trHeight w:val="399"/>
        </w:trPr>
        <w:tc>
          <w:tcPr>
            <w:tcW w:w="3732" w:type="dxa"/>
          </w:tcPr>
          <w:p w:rsidR="00B9437F" w:rsidRPr="00B9437F" w:rsidRDefault="00B9437F" w:rsidP="00361709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B9437F">
              <w:rPr>
                <w:b w:val="0"/>
                <w:sz w:val="24"/>
                <w:szCs w:val="24"/>
              </w:rPr>
              <w:t>Брюки стре</w:t>
            </w:r>
            <w:r w:rsidR="00361709">
              <w:rPr>
                <w:b w:val="0"/>
                <w:sz w:val="24"/>
                <w:szCs w:val="24"/>
              </w:rPr>
              <w:t>т</w:t>
            </w:r>
            <w:r w:rsidRPr="00B9437F">
              <w:rPr>
                <w:b w:val="0"/>
                <w:sz w:val="24"/>
                <w:szCs w:val="24"/>
              </w:rPr>
              <w:t>ч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Брюки на корсаже</w:t>
            </w:r>
          </w:p>
        </w:tc>
        <w:tc>
          <w:tcPr>
            <w:tcW w:w="850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1050</w:t>
            </w:r>
          </w:p>
        </w:tc>
      </w:tr>
      <w:tr w:rsidR="00B9437F" w:rsidTr="00B9437F">
        <w:trPr>
          <w:trHeight w:val="70"/>
        </w:trPr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Жакет арт.1447-06 (синий, бордо)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960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  <w:r w:rsidRPr="00B9437F">
              <w:rPr>
                <w:sz w:val="24"/>
              </w:rPr>
              <w:t>Жакет арт.2483</w:t>
            </w:r>
          </w:p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(синий)</w:t>
            </w:r>
          </w:p>
        </w:tc>
        <w:tc>
          <w:tcPr>
            <w:tcW w:w="850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995</w:t>
            </w:r>
          </w:p>
        </w:tc>
        <w:tc>
          <w:tcPr>
            <w:tcW w:w="1134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1170</w:t>
            </w:r>
          </w:p>
        </w:tc>
      </w:tr>
      <w:tr w:rsidR="00B9437F" w:rsidTr="00B9437F"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Жакет арт.148</w:t>
            </w:r>
            <w:bookmarkStart w:id="1" w:name="_GoBack"/>
            <w:bookmarkEnd w:id="1"/>
            <w:r w:rsidRPr="00B9437F">
              <w:rPr>
                <w:sz w:val="24"/>
                <w:szCs w:val="24"/>
              </w:rPr>
              <w:t>7(синий,бордо)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960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  <w:r w:rsidRPr="00B9437F">
              <w:rPr>
                <w:sz w:val="24"/>
              </w:rPr>
              <w:t>Жилет арт.2449-01</w:t>
            </w:r>
          </w:p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(синий)</w:t>
            </w:r>
            <w:r w:rsidRPr="00B9437F">
              <w:rPr>
                <w:b w:val="0"/>
                <w:sz w:val="24"/>
              </w:rPr>
              <w:tab/>
            </w:r>
          </w:p>
        </w:tc>
        <w:tc>
          <w:tcPr>
            <w:tcW w:w="850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630</w:t>
            </w:r>
          </w:p>
        </w:tc>
        <w:tc>
          <w:tcPr>
            <w:tcW w:w="1134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765</w:t>
            </w:r>
          </w:p>
        </w:tc>
      </w:tr>
      <w:tr w:rsidR="00B9437F" w:rsidTr="00B9437F"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Жилет арт.1486(синий, бордо)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740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  <w:r w:rsidRPr="00B9437F">
              <w:rPr>
                <w:sz w:val="24"/>
              </w:rPr>
              <w:t>Рубашка арт.2255</w:t>
            </w:r>
          </w:p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(белая)</w:t>
            </w:r>
          </w:p>
        </w:tc>
        <w:tc>
          <w:tcPr>
            <w:tcW w:w="850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430</w:t>
            </w:r>
          </w:p>
        </w:tc>
        <w:tc>
          <w:tcPr>
            <w:tcW w:w="1134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550</w:t>
            </w:r>
          </w:p>
        </w:tc>
      </w:tr>
      <w:tr w:rsidR="00B9437F" w:rsidTr="00B9437F">
        <w:trPr>
          <w:trHeight w:val="205"/>
        </w:trPr>
        <w:tc>
          <w:tcPr>
            <w:tcW w:w="3732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B9437F">
              <w:rPr>
                <w:b w:val="0"/>
                <w:sz w:val="24"/>
                <w:szCs w:val="24"/>
              </w:rPr>
              <w:t>Сарафан арт. 1613-26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1070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B9437F">
            <w:pPr>
              <w:pStyle w:val="Tableofcontents0"/>
              <w:shd w:val="clear" w:color="auto" w:fill="auto"/>
              <w:spacing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B9437F">
              <w:rPr>
                <w:sz w:val="24"/>
              </w:rPr>
              <w:t>алстук(клетка)</w:t>
            </w:r>
          </w:p>
        </w:tc>
        <w:tc>
          <w:tcPr>
            <w:tcW w:w="850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145</w:t>
            </w:r>
          </w:p>
        </w:tc>
        <w:tc>
          <w:tcPr>
            <w:tcW w:w="1134" w:type="dxa"/>
          </w:tcPr>
          <w:p w:rsidR="00B9437F" w:rsidRPr="00B9437F" w:rsidRDefault="00B9437F" w:rsidP="00B9437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</w:rPr>
            </w:pPr>
            <w:r w:rsidRPr="00B9437F">
              <w:rPr>
                <w:b w:val="0"/>
                <w:sz w:val="24"/>
              </w:rPr>
              <w:t>145</w:t>
            </w:r>
          </w:p>
        </w:tc>
      </w:tr>
      <w:tr w:rsidR="00B9437F" w:rsidTr="00B9437F">
        <w:tc>
          <w:tcPr>
            <w:tcW w:w="3732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B9437F">
              <w:rPr>
                <w:b w:val="0"/>
                <w:sz w:val="24"/>
                <w:szCs w:val="24"/>
              </w:rPr>
              <w:t>Нагрудник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435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850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134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</w:tr>
      <w:tr w:rsidR="00B9437F" w:rsidTr="00B9437F">
        <w:trPr>
          <w:trHeight w:val="179"/>
        </w:trPr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Юбка арт. 1331-26(на запах)</w:t>
            </w:r>
          </w:p>
          <w:p w:rsidR="00B9437F" w:rsidRPr="00B9437F" w:rsidRDefault="00B9437F" w:rsidP="001A7D23">
            <w:pPr>
              <w:pStyle w:val="Tableofcontents0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765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850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134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</w:tr>
      <w:tr w:rsidR="00B9437F" w:rsidTr="00B9437F">
        <w:trPr>
          <w:trHeight w:val="179"/>
        </w:trPr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center" w:pos="7547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Юбка арт. 1334-26(круг.складка)</w:t>
            </w:r>
          </w:p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900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850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134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</w:tr>
      <w:tr w:rsidR="00B9437F" w:rsidTr="00B9437F">
        <w:trPr>
          <w:trHeight w:val="179"/>
        </w:trPr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right" w:pos="5296"/>
                <w:tab w:val="center" w:pos="7547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Блузка трикотаж с ажуром</w:t>
            </w:r>
            <w:r w:rsidRPr="00B9437F">
              <w:rPr>
                <w:sz w:val="24"/>
                <w:szCs w:val="24"/>
              </w:rPr>
              <w:tab/>
            </w:r>
            <w:r w:rsidRPr="00B9437F">
              <w:rPr>
                <w:rStyle w:val="TableofcontentsBold"/>
                <w:b w:val="0"/>
                <w:sz w:val="24"/>
                <w:szCs w:val="24"/>
              </w:rPr>
              <w:t>730</w:t>
            </w:r>
            <w:r w:rsidRPr="00B9437F">
              <w:rPr>
                <w:rStyle w:val="TableofcontentsBold"/>
                <w:b w:val="0"/>
                <w:sz w:val="24"/>
                <w:szCs w:val="24"/>
              </w:rPr>
              <w:tab/>
              <w:t>780</w:t>
            </w:r>
          </w:p>
          <w:p w:rsidR="00B9437F" w:rsidRPr="00B9437F" w:rsidRDefault="00B9437F" w:rsidP="001A7D23">
            <w:pPr>
              <w:pStyle w:val="Tableofcontents0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sz w:val="24"/>
                <w:szCs w:val="24"/>
              </w:rPr>
              <w:t>(белая)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730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850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134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</w:tr>
      <w:tr w:rsidR="00B9437F" w:rsidTr="00B9437F">
        <w:trPr>
          <w:trHeight w:val="430"/>
        </w:trPr>
        <w:tc>
          <w:tcPr>
            <w:tcW w:w="3732" w:type="dxa"/>
          </w:tcPr>
          <w:p w:rsidR="00B9437F" w:rsidRPr="00B9437F" w:rsidRDefault="00B9437F" w:rsidP="001A7D23">
            <w:pPr>
              <w:pStyle w:val="Tableofcontents0"/>
              <w:shd w:val="clear" w:color="auto" w:fill="auto"/>
              <w:tabs>
                <w:tab w:val="center" w:pos="4827"/>
                <w:tab w:val="right" w:pos="7804"/>
              </w:tabs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 w:rsidRPr="00B9437F">
              <w:rPr>
                <w:rStyle w:val="TableofcontentsBold"/>
                <w:sz w:val="24"/>
                <w:szCs w:val="24"/>
              </w:rPr>
              <w:t>Г</w:t>
            </w:r>
            <w:r w:rsidRPr="00B9437F">
              <w:rPr>
                <w:sz w:val="24"/>
                <w:szCs w:val="24"/>
              </w:rPr>
              <w:t>алстук «ушки»</w:t>
            </w:r>
          </w:p>
        </w:tc>
        <w:tc>
          <w:tcPr>
            <w:tcW w:w="794" w:type="dxa"/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170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sz w:val="22"/>
              </w:rPr>
            </w:pPr>
            <w:r w:rsidRPr="00B9437F">
              <w:rPr>
                <w:b w:val="0"/>
                <w:sz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9437F" w:rsidRP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850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134" w:type="dxa"/>
          </w:tcPr>
          <w:p w:rsidR="00B9437F" w:rsidRDefault="00B9437F" w:rsidP="001A7D23">
            <w:pPr>
              <w:pStyle w:val="Heading20"/>
              <w:keepNext/>
              <w:keepLines/>
              <w:shd w:val="clear" w:color="auto" w:fill="auto"/>
              <w:spacing w:before="0"/>
            </w:pPr>
          </w:p>
        </w:tc>
      </w:tr>
    </w:tbl>
    <w:p w:rsidR="001A7D23" w:rsidRDefault="001A7D23" w:rsidP="001A7D23">
      <w:pPr>
        <w:pStyle w:val="1"/>
        <w:shd w:val="clear" w:color="auto" w:fill="auto"/>
        <w:spacing w:before="0" w:line="280" w:lineRule="exact"/>
        <w:ind w:left="40"/>
      </w:pPr>
    </w:p>
    <w:sectPr w:rsidR="001A7D23" w:rsidSect="00B9437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58" w:rsidRDefault="005E5C58">
      <w:r>
        <w:separator/>
      </w:r>
    </w:p>
  </w:endnote>
  <w:endnote w:type="continuationSeparator" w:id="1">
    <w:p w:rsidR="005E5C58" w:rsidRDefault="005E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58" w:rsidRDefault="005E5C58"/>
  </w:footnote>
  <w:footnote w:type="continuationSeparator" w:id="1">
    <w:p w:rsidR="005E5C58" w:rsidRDefault="005E5C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03"/>
    <w:multiLevelType w:val="multilevel"/>
    <w:tmpl w:val="954A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26DD"/>
    <w:rsid w:val="001A7D23"/>
    <w:rsid w:val="00205C8D"/>
    <w:rsid w:val="00345A89"/>
    <w:rsid w:val="00361709"/>
    <w:rsid w:val="003B7F88"/>
    <w:rsid w:val="0054469E"/>
    <w:rsid w:val="005E5C58"/>
    <w:rsid w:val="00693216"/>
    <w:rsid w:val="007531D4"/>
    <w:rsid w:val="007E23D7"/>
    <w:rsid w:val="00AE26DD"/>
    <w:rsid w:val="00B9437F"/>
    <w:rsid w:val="00C4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3D7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7E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">
    <w:name w:val="Body text_"/>
    <w:basedOn w:val="a0"/>
    <w:link w:val="1"/>
    <w:rsid w:val="007E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Bold">
    <w:name w:val="Body text + Bold"/>
    <w:basedOn w:val="Bodytext"/>
    <w:rsid w:val="007E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">
    <w:name w:val="Body text (2)_"/>
    <w:basedOn w:val="a0"/>
    <w:link w:val="Bodytext20"/>
    <w:rsid w:val="007E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NotBold">
    <w:name w:val="Body text (2) + Not Bold"/>
    <w:basedOn w:val="Bodytext2"/>
    <w:rsid w:val="007E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Heading10">
    <w:name w:val="Heading #1"/>
    <w:basedOn w:val="a"/>
    <w:link w:val="Heading1"/>
    <w:rsid w:val="007E23D7"/>
    <w:pPr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Bodytext"/>
    <w:rsid w:val="007E23D7"/>
    <w:pPr>
      <w:shd w:val="clear" w:color="auto" w:fill="FFFFFF"/>
      <w:spacing w:before="1080" w:after="12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7E23D7"/>
    <w:pPr>
      <w:shd w:val="clear" w:color="auto" w:fill="FFFFFF"/>
      <w:spacing w:before="120" w:after="72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">
    <w:name w:val="Heading #2_"/>
    <w:basedOn w:val="a0"/>
    <w:link w:val="Heading20"/>
    <w:rsid w:val="0069321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6932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6932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693216"/>
    <w:pPr>
      <w:shd w:val="clear" w:color="auto" w:fill="FFFFFF"/>
      <w:spacing w:before="420" w:line="571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Tableofcontents0">
    <w:name w:val="Table of contents"/>
    <w:basedOn w:val="a"/>
    <w:link w:val="Tableofcontents"/>
    <w:rsid w:val="00693216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Emphasis"/>
    <w:basedOn w:val="a0"/>
    <w:uiPriority w:val="20"/>
    <w:qFormat/>
    <w:rsid w:val="00693216"/>
    <w:rPr>
      <w:i/>
      <w:iCs/>
    </w:rPr>
  </w:style>
  <w:style w:type="table" w:styleId="a5">
    <w:name w:val="Table Grid"/>
    <w:basedOn w:val="a1"/>
    <w:uiPriority w:val="59"/>
    <w:rsid w:val="001A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080" w:after="12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72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">
    <w:name w:val="Heading #2_"/>
    <w:basedOn w:val="a0"/>
    <w:link w:val="Heading20"/>
    <w:rsid w:val="0069321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6932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6932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693216"/>
    <w:pPr>
      <w:shd w:val="clear" w:color="auto" w:fill="FFFFFF"/>
      <w:spacing w:before="420" w:line="571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Tableofcontents0">
    <w:name w:val="Table of contents"/>
    <w:basedOn w:val="a"/>
    <w:link w:val="Tableofcontents"/>
    <w:rsid w:val="00693216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Emphasis"/>
    <w:basedOn w:val="a0"/>
    <w:uiPriority w:val="20"/>
    <w:qFormat/>
    <w:rsid w:val="00693216"/>
    <w:rPr>
      <w:i/>
      <w:iCs/>
    </w:rPr>
  </w:style>
  <w:style w:type="table" w:styleId="a5">
    <w:name w:val="Table Grid"/>
    <w:basedOn w:val="a1"/>
    <w:uiPriority w:val="59"/>
    <w:rsid w:val="001A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az</cp:lastModifiedBy>
  <cp:revision>2</cp:revision>
  <dcterms:created xsi:type="dcterms:W3CDTF">2013-08-18T06:20:00Z</dcterms:created>
  <dcterms:modified xsi:type="dcterms:W3CDTF">2013-08-18T06:20:00Z</dcterms:modified>
</cp:coreProperties>
</file>